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20CE" w14:textId="77777777" w:rsidR="00E7113A" w:rsidRPr="00283B24" w:rsidRDefault="00E7113A" w:rsidP="00E7113A">
      <w:pPr>
        <w:jc w:val="center"/>
        <w:rPr>
          <w:rFonts w:eastAsia="Times New Roman" w:cstheme="minorHAnsi"/>
          <w:b/>
          <w:bCs/>
          <w:color w:val="000000"/>
        </w:rPr>
      </w:pPr>
      <w:proofErr w:type="spellStart"/>
      <w:r w:rsidRPr="00283B24">
        <w:rPr>
          <w:rFonts w:eastAsia="Times New Roman" w:cstheme="minorHAnsi"/>
          <w:b/>
          <w:bCs/>
          <w:color w:val="000000"/>
        </w:rPr>
        <w:t>Bt</w:t>
      </w:r>
      <w:proofErr w:type="spellEnd"/>
      <w:r w:rsidRPr="00283B24">
        <w:rPr>
          <w:rFonts w:eastAsia="Times New Roman" w:cstheme="minorHAnsi"/>
          <w:b/>
          <w:bCs/>
          <w:color w:val="000000"/>
        </w:rPr>
        <w:t xml:space="preserve"> BRINJAL — India</w:t>
      </w:r>
    </w:p>
    <w:p w14:paraId="1E093921" w14:textId="2D4C06B8" w:rsidR="00F76462" w:rsidRPr="00283B24" w:rsidRDefault="00F76462">
      <w:pPr>
        <w:rPr>
          <w:rFonts w:cstheme="minorHAnsi"/>
        </w:rPr>
      </w:pPr>
    </w:p>
    <w:p w14:paraId="58AA8DDE" w14:textId="2211735D" w:rsidR="00E7113A" w:rsidRPr="00283B24" w:rsidRDefault="00E7113A">
      <w:pPr>
        <w:rPr>
          <w:rFonts w:cstheme="minorHAnsi"/>
        </w:rPr>
      </w:pPr>
    </w:p>
    <w:p w14:paraId="56BC60C6" w14:textId="6008E199" w:rsidR="00075DDE" w:rsidRPr="00283B24" w:rsidRDefault="00734AB4" w:rsidP="00075DDE">
      <w:pPr>
        <w:rPr>
          <w:rFonts w:cstheme="minorHAnsi"/>
          <w:b/>
          <w:bCs/>
          <w:color w:val="000000"/>
        </w:rPr>
      </w:pPr>
      <w:r w:rsidRPr="00283B24">
        <w:rPr>
          <w:rFonts w:cstheme="minorHAnsi"/>
          <w:b/>
          <w:bCs/>
          <w:color w:val="000000"/>
        </w:rPr>
        <w:t xml:space="preserve">What is </w:t>
      </w:r>
      <w:proofErr w:type="spellStart"/>
      <w:r w:rsidR="00075DDE" w:rsidRPr="00283B24">
        <w:rPr>
          <w:rFonts w:cstheme="minorHAnsi"/>
          <w:b/>
          <w:bCs/>
          <w:color w:val="000000"/>
        </w:rPr>
        <w:t>Bt</w:t>
      </w:r>
      <w:proofErr w:type="spellEnd"/>
      <w:r w:rsidR="00075DDE" w:rsidRPr="00283B24">
        <w:rPr>
          <w:rFonts w:cstheme="minorHAnsi"/>
          <w:b/>
          <w:bCs/>
          <w:color w:val="000000"/>
        </w:rPr>
        <w:t xml:space="preserve"> </w:t>
      </w:r>
      <w:r w:rsidRPr="00283B24">
        <w:rPr>
          <w:rFonts w:cstheme="minorHAnsi"/>
          <w:b/>
          <w:bCs/>
          <w:color w:val="000000"/>
        </w:rPr>
        <w:t>b</w:t>
      </w:r>
      <w:r w:rsidR="00075DDE" w:rsidRPr="00283B24">
        <w:rPr>
          <w:rFonts w:cstheme="minorHAnsi"/>
          <w:b/>
          <w:bCs/>
          <w:color w:val="000000"/>
        </w:rPr>
        <w:t>rinjal</w:t>
      </w:r>
      <w:r w:rsidRPr="00283B24">
        <w:rPr>
          <w:rFonts w:cstheme="minorHAnsi"/>
          <w:b/>
          <w:bCs/>
          <w:color w:val="000000"/>
        </w:rPr>
        <w:t>?</w:t>
      </w:r>
    </w:p>
    <w:p w14:paraId="650FEEB3" w14:textId="4C448B7F" w:rsidR="00075DDE" w:rsidRPr="00283B24" w:rsidRDefault="00E7113A" w:rsidP="00075DDE">
      <w:pPr>
        <w:rPr>
          <w:rFonts w:eastAsia="Times New Roman" w:cstheme="minorHAnsi"/>
          <w:color w:val="000000"/>
        </w:rPr>
      </w:pPr>
      <w:proofErr w:type="spellStart"/>
      <w:r w:rsidRPr="00283B24">
        <w:rPr>
          <w:rFonts w:cstheme="minorHAnsi"/>
          <w:color w:val="000000"/>
        </w:rPr>
        <w:t>Bt</w:t>
      </w:r>
      <w:proofErr w:type="spellEnd"/>
      <w:r w:rsidRPr="00283B24">
        <w:rPr>
          <w:rFonts w:cstheme="minorHAnsi"/>
          <w:color w:val="000000"/>
        </w:rPr>
        <w:t xml:space="preserve"> brinjal </w:t>
      </w:r>
      <w:r w:rsidR="00075DDE" w:rsidRPr="00283B24">
        <w:rPr>
          <w:rFonts w:cstheme="minorHAnsi"/>
          <w:color w:val="000000"/>
        </w:rPr>
        <w:t>is</w:t>
      </w:r>
      <w:r w:rsidRPr="00283B24">
        <w:rPr>
          <w:rFonts w:cstheme="minorHAnsi"/>
          <w:color w:val="000000"/>
        </w:rPr>
        <w:t xml:space="preserve"> eggplant that has been genetically modified (GM) to provide </w:t>
      </w:r>
      <w:r w:rsidR="00075DDE" w:rsidRPr="00283B24">
        <w:rPr>
          <w:rFonts w:cstheme="minorHAnsi"/>
          <w:color w:val="000000"/>
        </w:rPr>
        <w:t xml:space="preserve">effective </w:t>
      </w:r>
      <w:r w:rsidRPr="00283B24">
        <w:rPr>
          <w:rFonts w:cstheme="minorHAnsi"/>
          <w:color w:val="000000"/>
        </w:rPr>
        <w:t xml:space="preserve">protection against the devastating </w:t>
      </w:r>
      <w:r w:rsidR="000D1118" w:rsidRPr="00283B24">
        <w:rPr>
          <w:rFonts w:cstheme="minorHAnsi"/>
          <w:color w:val="000000"/>
        </w:rPr>
        <w:t xml:space="preserve">eggplant </w:t>
      </w:r>
      <w:r w:rsidRPr="00283B24">
        <w:rPr>
          <w:rFonts w:cstheme="minorHAnsi"/>
          <w:color w:val="000000"/>
        </w:rPr>
        <w:t xml:space="preserve">fruit and shoot borer </w:t>
      </w:r>
      <w:r w:rsidR="00D912EC" w:rsidRPr="00283B24">
        <w:rPr>
          <w:rFonts w:cstheme="minorHAnsi"/>
          <w:color w:val="000000"/>
        </w:rPr>
        <w:t>(</w:t>
      </w:r>
      <w:r w:rsidR="000D1118" w:rsidRPr="00283B24">
        <w:rPr>
          <w:rFonts w:cstheme="minorHAnsi"/>
          <w:color w:val="000000"/>
        </w:rPr>
        <w:t>E</w:t>
      </w:r>
      <w:r w:rsidR="00D912EC" w:rsidRPr="00283B24">
        <w:rPr>
          <w:rFonts w:cstheme="minorHAnsi"/>
          <w:color w:val="000000"/>
        </w:rPr>
        <w:t xml:space="preserve">FSB) </w:t>
      </w:r>
      <w:r w:rsidRPr="00283B24">
        <w:rPr>
          <w:rFonts w:cstheme="minorHAnsi"/>
          <w:color w:val="000000"/>
        </w:rPr>
        <w:t>without the application of pesticide</w:t>
      </w:r>
      <w:r w:rsidR="00075DDE" w:rsidRPr="00283B24">
        <w:rPr>
          <w:rFonts w:cstheme="minorHAnsi"/>
          <w:color w:val="000000"/>
        </w:rPr>
        <w:t>. It was</w:t>
      </w:r>
      <w:r w:rsidRPr="00283B24">
        <w:rPr>
          <w:rFonts w:cstheme="minorHAnsi"/>
          <w:color w:val="000000"/>
        </w:rPr>
        <w:t xml:space="preserve"> </w:t>
      </w:r>
      <w:r w:rsidR="00075DDE" w:rsidRPr="00283B24">
        <w:rPr>
          <w:rFonts w:cstheme="minorHAnsi"/>
          <w:color w:val="000000"/>
        </w:rPr>
        <w:t xml:space="preserve">first developed by </w:t>
      </w:r>
      <w:r w:rsidR="00075DDE" w:rsidRPr="00283B24">
        <w:rPr>
          <w:rFonts w:eastAsia="Times New Roman" w:cstheme="minorHAnsi"/>
          <w:color w:val="000000"/>
        </w:rPr>
        <w:t xml:space="preserve">the India-based </w:t>
      </w:r>
      <w:r w:rsidR="00075DDE" w:rsidRPr="00283B24">
        <w:rPr>
          <w:rFonts w:cstheme="minorHAnsi"/>
          <w:color w:val="231F20"/>
        </w:rPr>
        <w:t>Maharashtra Hybrid Seed Co. (</w:t>
      </w:r>
      <w:proofErr w:type="spellStart"/>
      <w:r w:rsidR="00075DDE" w:rsidRPr="00283B24">
        <w:rPr>
          <w:rFonts w:cstheme="minorHAnsi"/>
          <w:color w:val="231F20"/>
        </w:rPr>
        <w:t>Mahyco</w:t>
      </w:r>
      <w:proofErr w:type="spellEnd"/>
      <w:r w:rsidR="00075DDE" w:rsidRPr="00283B24">
        <w:rPr>
          <w:rFonts w:cstheme="minorHAnsi"/>
          <w:color w:val="231F20"/>
        </w:rPr>
        <w:t xml:space="preserve">). </w:t>
      </w:r>
      <w:r w:rsidR="00075DDE" w:rsidRPr="00283B24">
        <w:rPr>
          <w:rFonts w:eastAsia="Times New Roman" w:cstheme="minorHAnsi"/>
          <w:color w:val="211D1E"/>
        </w:rPr>
        <w:t xml:space="preserve">Extensive field tests of </w:t>
      </w:r>
      <w:proofErr w:type="spellStart"/>
      <w:r w:rsidR="00075DDE" w:rsidRPr="00283B24">
        <w:rPr>
          <w:rFonts w:eastAsia="Times New Roman" w:cstheme="minorHAnsi"/>
          <w:color w:val="211D1E"/>
        </w:rPr>
        <w:t>Bt</w:t>
      </w:r>
      <w:proofErr w:type="spellEnd"/>
      <w:r w:rsidR="00075DDE" w:rsidRPr="00283B24">
        <w:rPr>
          <w:rFonts w:eastAsia="Times New Roman" w:cstheme="minorHAnsi"/>
          <w:color w:val="211D1E"/>
        </w:rPr>
        <w:t xml:space="preserve"> eggplant were conducted in India b</w:t>
      </w:r>
      <w:r w:rsidR="00075DDE" w:rsidRPr="00283B24">
        <w:rPr>
          <w:rFonts w:eastAsia="Times New Roman" w:cstheme="minorHAnsi"/>
          <w:color w:val="000000"/>
        </w:rPr>
        <w:t>etween 2004-2008, </w:t>
      </w:r>
      <w:r w:rsidR="00075DDE" w:rsidRPr="00283B24">
        <w:rPr>
          <w:rFonts w:eastAsia="Times New Roman" w:cstheme="minorHAnsi"/>
          <w:color w:val="211D1E"/>
        </w:rPr>
        <w:t xml:space="preserve">using more than 50 trial locations and documenting a 77 percent reduction in pesticide use. </w:t>
      </w:r>
      <w:r w:rsidR="008C2BB6" w:rsidRPr="00283B24">
        <w:rPr>
          <w:rFonts w:eastAsia="Times New Roman" w:cstheme="minorHAnsi"/>
          <w:color w:val="211D1E"/>
        </w:rPr>
        <w:t xml:space="preserve">India’s </w:t>
      </w:r>
      <w:r w:rsidR="00075DDE" w:rsidRPr="00283B24">
        <w:rPr>
          <w:rFonts w:eastAsia="Times New Roman" w:cstheme="minorHAnsi"/>
          <w:color w:val="211D1E"/>
        </w:rPr>
        <w:t>Genetic Engineering Appraisal Committee (GEAC)</w:t>
      </w:r>
      <w:r w:rsidR="00B37209" w:rsidRPr="00283B24">
        <w:rPr>
          <w:rFonts w:eastAsia="Times New Roman" w:cstheme="minorHAnsi"/>
          <w:color w:val="211D1E"/>
        </w:rPr>
        <w:t xml:space="preserve"> conducted safety evaluations and</w:t>
      </w:r>
      <w:r w:rsidR="00075DDE" w:rsidRPr="00283B24">
        <w:rPr>
          <w:rFonts w:eastAsia="Times New Roman" w:cstheme="minorHAnsi"/>
          <w:color w:val="211D1E"/>
        </w:rPr>
        <w:t> approved</w:t>
      </w:r>
      <w:r w:rsidR="00075DDE" w:rsidRPr="00283B24">
        <w:rPr>
          <w:rFonts w:eastAsia="Times New Roman" w:cstheme="minorHAnsi"/>
          <w:color w:val="000000"/>
        </w:rPr>
        <w:t> </w:t>
      </w:r>
      <w:r w:rsidR="00075DDE" w:rsidRPr="00283B24">
        <w:rPr>
          <w:rFonts w:eastAsia="Times New Roman" w:cstheme="minorHAnsi"/>
          <w:color w:val="211D1E"/>
        </w:rPr>
        <w:t>commercialization</w:t>
      </w:r>
      <w:bookmarkStart w:id="0" w:name="_msoanchor_3"/>
      <w:bookmarkEnd w:id="0"/>
      <w:r w:rsidR="00075DDE" w:rsidRPr="00283B24">
        <w:rPr>
          <w:rFonts w:eastAsia="Times New Roman" w:cstheme="minorHAnsi"/>
          <w:color w:val="211D1E"/>
        </w:rPr>
        <w:t xml:space="preserve"> of </w:t>
      </w:r>
      <w:proofErr w:type="spellStart"/>
      <w:r w:rsidR="00075DDE" w:rsidRPr="00283B24">
        <w:rPr>
          <w:rFonts w:eastAsia="Times New Roman" w:cstheme="minorHAnsi"/>
          <w:color w:val="211D1E"/>
        </w:rPr>
        <w:t>Bt</w:t>
      </w:r>
      <w:proofErr w:type="spellEnd"/>
      <w:r w:rsidR="00075DDE" w:rsidRPr="00283B24">
        <w:rPr>
          <w:rFonts w:eastAsia="Times New Roman" w:cstheme="minorHAnsi"/>
          <w:color w:val="211D1E"/>
        </w:rPr>
        <w:t xml:space="preserve"> brinjal </w:t>
      </w:r>
      <w:r w:rsidR="00B37209" w:rsidRPr="00283B24">
        <w:rPr>
          <w:rFonts w:eastAsia="Times New Roman" w:cstheme="minorHAnsi"/>
          <w:color w:val="211D1E"/>
        </w:rPr>
        <w:t xml:space="preserve">in </w:t>
      </w:r>
      <w:r w:rsidR="00075DDE" w:rsidRPr="00283B24">
        <w:rPr>
          <w:rFonts w:eastAsia="Times New Roman" w:cstheme="minorHAnsi"/>
          <w:color w:val="211D1E"/>
        </w:rPr>
        <w:t xml:space="preserve">2009. However, the seeds were never released to Indian farmers. Currently, </w:t>
      </w:r>
      <w:proofErr w:type="spellStart"/>
      <w:r w:rsidR="00075DDE" w:rsidRPr="00283B24">
        <w:rPr>
          <w:rFonts w:eastAsia="Times New Roman" w:cstheme="minorHAnsi"/>
          <w:color w:val="211D1E"/>
        </w:rPr>
        <w:t>Bt</w:t>
      </w:r>
      <w:proofErr w:type="spellEnd"/>
      <w:r w:rsidR="00075DDE" w:rsidRPr="00283B24">
        <w:rPr>
          <w:rFonts w:eastAsia="Times New Roman" w:cstheme="minorHAnsi"/>
          <w:color w:val="211D1E"/>
        </w:rPr>
        <w:t xml:space="preserve"> brinjal is currently cultivated only in Bangladesh. The </w:t>
      </w:r>
      <w:r w:rsidR="00075DDE" w:rsidRPr="00283B24">
        <w:rPr>
          <w:rFonts w:eastAsia="Times New Roman" w:cstheme="minorHAnsi"/>
          <w:color w:val="000000"/>
        </w:rPr>
        <w:t xml:space="preserve">University of the Philippines Los </w:t>
      </w:r>
      <w:proofErr w:type="spellStart"/>
      <w:r w:rsidR="00075DDE" w:rsidRPr="00283B24">
        <w:rPr>
          <w:rFonts w:eastAsia="Times New Roman" w:cstheme="minorHAnsi"/>
          <w:color w:val="000000"/>
        </w:rPr>
        <w:t>Banos</w:t>
      </w:r>
      <w:proofErr w:type="spellEnd"/>
      <w:r w:rsidR="00075DDE" w:rsidRPr="00283B24">
        <w:rPr>
          <w:rFonts w:cstheme="minorHAnsi"/>
          <w:color w:val="231F20"/>
        </w:rPr>
        <w:t xml:space="preserve"> is now preparing to submit a regulatory dossier for the Philippines, the first step toward commercialization in that country. The dossier </w:t>
      </w:r>
      <w:r w:rsidR="008C617F">
        <w:rPr>
          <w:rFonts w:cstheme="minorHAnsi"/>
          <w:color w:val="231F20"/>
        </w:rPr>
        <w:t xml:space="preserve">will </w:t>
      </w:r>
      <w:r w:rsidR="00075DDE" w:rsidRPr="00283B24">
        <w:rPr>
          <w:rFonts w:cstheme="minorHAnsi"/>
          <w:color w:val="231F20"/>
        </w:rPr>
        <w:t>meet</w:t>
      </w:r>
      <w:r w:rsidR="008C617F">
        <w:rPr>
          <w:rFonts w:cstheme="minorHAnsi"/>
          <w:color w:val="231F20"/>
        </w:rPr>
        <w:t xml:space="preserve"> </w:t>
      </w:r>
      <w:r w:rsidR="00075DDE" w:rsidRPr="00283B24">
        <w:rPr>
          <w:rFonts w:cstheme="minorHAnsi"/>
          <w:color w:val="231F20"/>
        </w:rPr>
        <w:t xml:space="preserve">international standards and support the introduction of </w:t>
      </w:r>
      <w:proofErr w:type="spellStart"/>
      <w:r w:rsidR="00075DDE" w:rsidRPr="00283B24">
        <w:rPr>
          <w:rFonts w:cstheme="minorHAnsi"/>
          <w:color w:val="231F20"/>
        </w:rPr>
        <w:t>Bt</w:t>
      </w:r>
      <w:proofErr w:type="spellEnd"/>
      <w:r w:rsidR="00075DDE" w:rsidRPr="00283B24">
        <w:rPr>
          <w:rFonts w:cstheme="minorHAnsi"/>
          <w:color w:val="231F20"/>
        </w:rPr>
        <w:t xml:space="preserve"> brinjal elsewhere.</w:t>
      </w:r>
    </w:p>
    <w:p w14:paraId="0EB87DE3" w14:textId="77777777" w:rsidR="00075DDE" w:rsidRPr="00283B24" w:rsidRDefault="00075DDE" w:rsidP="00E7113A">
      <w:pPr>
        <w:rPr>
          <w:rFonts w:eastAsia="Times New Roman" w:cstheme="minorHAnsi"/>
          <w:b/>
          <w:bCs/>
          <w:color w:val="000000"/>
        </w:rPr>
      </w:pPr>
    </w:p>
    <w:p w14:paraId="1C76486E" w14:textId="4B27B424" w:rsidR="00E7113A" w:rsidRPr="00283B24" w:rsidRDefault="00734AB4" w:rsidP="00E7113A">
      <w:pPr>
        <w:rPr>
          <w:rFonts w:cstheme="minorHAnsi"/>
          <w:b/>
          <w:bCs/>
          <w:color w:val="231F20"/>
        </w:rPr>
      </w:pPr>
      <w:r w:rsidRPr="00283B24">
        <w:rPr>
          <w:rFonts w:cstheme="minorHAnsi"/>
          <w:b/>
          <w:bCs/>
          <w:color w:val="231F20"/>
        </w:rPr>
        <w:t xml:space="preserve">What is the status of </w:t>
      </w:r>
      <w:proofErr w:type="spellStart"/>
      <w:r w:rsidR="00E7113A" w:rsidRPr="00283B24">
        <w:rPr>
          <w:rFonts w:cstheme="minorHAnsi"/>
          <w:b/>
          <w:bCs/>
          <w:color w:val="231F20"/>
        </w:rPr>
        <w:t>Bt</w:t>
      </w:r>
      <w:proofErr w:type="spellEnd"/>
      <w:r w:rsidR="00E7113A" w:rsidRPr="00283B24">
        <w:rPr>
          <w:rFonts w:cstheme="minorHAnsi"/>
          <w:b/>
          <w:bCs/>
          <w:color w:val="231F20"/>
        </w:rPr>
        <w:t xml:space="preserve"> </w:t>
      </w:r>
      <w:r w:rsidRPr="00283B24">
        <w:rPr>
          <w:rFonts w:cstheme="minorHAnsi"/>
          <w:b/>
          <w:bCs/>
          <w:color w:val="231F20"/>
        </w:rPr>
        <w:t>b</w:t>
      </w:r>
      <w:r w:rsidR="00E7113A" w:rsidRPr="00283B24">
        <w:rPr>
          <w:rFonts w:cstheme="minorHAnsi"/>
          <w:b/>
          <w:bCs/>
          <w:color w:val="231F20"/>
        </w:rPr>
        <w:t>rinjal in India</w:t>
      </w:r>
      <w:r w:rsidRPr="00283B24">
        <w:rPr>
          <w:rFonts w:cstheme="minorHAnsi"/>
          <w:b/>
          <w:bCs/>
          <w:color w:val="231F20"/>
        </w:rPr>
        <w:t>?</w:t>
      </w:r>
      <w:r w:rsidR="00E7113A" w:rsidRPr="00283B24">
        <w:rPr>
          <w:rFonts w:cstheme="minorHAnsi"/>
          <w:b/>
          <w:bCs/>
          <w:color w:val="231F20"/>
        </w:rPr>
        <w:t xml:space="preserve"> </w:t>
      </w:r>
    </w:p>
    <w:p w14:paraId="1C3AC295" w14:textId="77777777" w:rsidR="00B37209" w:rsidRPr="00283B24" w:rsidRDefault="00E7113A" w:rsidP="00E7113A">
      <w:pPr>
        <w:rPr>
          <w:rFonts w:eastAsia="Times New Roman" w:cstheme="minorHAnsi"/>
          <w:color w:val="000000"/>
        </w:rPr>
      </w:pPr>
      <w:r w:rsidRPr="00283B24">
        <w:rPr>
          <w:rFonts w:eastAsia="Times New Roman" w:cstheme="minorHAnsi"/>
          <w:color w:val="000000"/>
        </w:rPr>
        <w:t xml:space="preserve">Brinjal is a popular vegetable in South Asia. However, its cultivation has been severely limited by the </w:t>
      </w:r>
      <w:r w:rsidR="000D1118" w:rsidRPr="00283B24">
        <w:rPr>
          <w:rFonts w:eastAsia="Times New Roman" w:cstheme="minorHAnsi"/>
          <w:color w:val="000000"/>
        </w:rPr>
        <w:t>E</w:t>
      </w:r>
      <w:r w:rsidRPr="00283B24">
        <w:rPr>
          <w:rFonts w:eastAsia="Times New Roman" w:cstheme="minorHAnsi"/>
          <w:color w:val="000000"/>
        </w:rPr>
        <w:t xml:space="preserve">FSB, prompting </w:t>
      </w:r>
      <w:proofErr w:type="spellStart"/>
      <w:r w:rsidRPr="00283B24">
        <w:rPr>
          <w:rFonts w:cstheme="minorHAnsi"/>
          <w:color w:val="231F20"/>
        </w:rPr>
        <w:t>Mahyco</w:t>
      </w:r>
      <w:proofErr w:type="spellEnd"/>
      <w:r w:rsidRPr="00283B24">
        <w:rPr>
          <w:rFonts w:eastAsia="Times New Roman" w:cstheme="minorHAnsi"/>
          <w:color w:val="000000"/>
        </w:rPr>
        <w:t xml:space="preserve"> to initiate development of an EFSB-resistant variety as an alternative to insecticide use. </w:t>
      </w:r>
      <w:proofErr w:type="spellStart"/>
      <w:r w:rsidRPr="00283B24">
        <w:rPr>
          <w:rFonts w:eastAsia="Times New Roman" w:cstheme="minorHAnsi"/>
          <w:color w:val="000000"/>
        </w:rPr>
        <w:t>Mahyco</w:t>
      </w:r>
      <w:proofErr w:type="spellEnd"/>
      <w:r w:rsidRPr="00283B24">
        <w:rPr>
          <w:rFonts w:eastAsia="Times New Roman" w:cstheme="minorHAnsi"/>
          <w:color w:val="000000"/>
        </w:rPr>
        <w:t xml:space="preserve"> successfully inserted a </w:t>
      </w:r>
      <w:r w:rsidRPr="00283B24">
        <w:rPr>
          <w:rFonts w:eastAsia="Times New Roman" w:cstheme="minorHAnsi"/>
          <w:i/>
          <w:iCs/>
          <w:color w:val="3E3D40"/>
        </w:rPr>
        <w:t>Cry1Ac</w:t>
      </w:r>
      <w:r w:rsidRPr="00283B24">
        <w:rPr>
          <w:rFonts w:eastAsia="Times New Roman" w:cstheme="minorHAnsi"/>
          <w:color w:val="000000"/>
        </w:rPr>
        <w:t xml:space="preserve"> gene into brinjal and conducted greenhouse trials that demonstrated its effectiveness against EFSB. In late 2003, USAID entered into the </w:t>
      </w:r>
      <w:r w:rsidRPr="00283B24">
        <w:rPr>
          <w:rFonts w:cstheme="minorHAnsi"/>
          <w:color w:val="231F20"/>
        </w:rPr>
        <w:t>Agricultural Biotechnology Support Project II (ABSPII)</w:t>
      </w:r>
      <w:r w:rsidRPr="00283B24">
        <w:rPr>
          <w:rFonts w:eastAsia="Times New Roman" w:cstheme="minorHAnsi"/>
          <w:color w:val="000000"/>
        </w:rPr>
        <w:t xml:space="preserve"> partnership with </w:t>
      </w:r>
      <w:proofErr w:type="spellStart"/>
      <w:r w:rsidRPr="00283B24">
        <w:rPr>
          <w:rFonts w:eastAsia="Times New Roman" w:cstheme="minorHAnsi"/>
          <w:color w:val="000000"/>
        </w:rPr>
        <w:t>Mahyco</w:t>
      </w:r>
      <w:proofErr w:type="spellEnd"/>
      <w:r w:rsidRPr="00283B24">
        <w:rPr>
          <w:rFonts w:eastAsia="Times New Roman" w:cstheme="minorHAnsi"/>
          <w:color w:val="000000"/>
        </w:rPr>
        <w:t xml:space="preserve">, Cornell University, </w:t>
      </w:r>
      <w:proofErr w:type="spellStart"/>
      <w:r w:rsidRPr="00283B24">
        <w:rPr>
          <w:rFonts w:eastAsia="Times New Roman" w:cstheme="minorHAnsi"/>
          <w:color w:val="000000"/>
        </w:rPr>
        <w:t>Sathguru</w:t>
      </w:r>
      <w:proofErr w:type="spellEnd"/>
      <w:r w:rsidRPr="00283B24">
        <w:rPr>
          <w:rFonts w:eastAsia="Times New Roman" w:cstheme="minorHAnsi"/>
          <w:color w:val="000000"/>
        </w:rPr>
        <w:t xml:space="preserve"> Management Consultants, the Bangladesh Agricultural Research Institute (BARI) and the University of the Philippines Los </w:t>
      </w:r>
      <w:proofErr w:type="spellStart"/>
      <w:r w:rsidRPr="00283B24">
        <w:rPr>
          <w:rFonts w:eastAsia="Times New Roman" w:cstheme="minorHAnsi"/>
          <w:color w:val="000000"/>
        </w:rPr>
        <w:t>Banos</w:t>
      </w:r>
      <w:proofErr w:type="spellEnd"/>
      <w:r w:rsidRPr="00283B24">
        <w:rPr>
          <w:rFonts w:eastAsia="Times New Roman" w:cstheme="minorHAnsi"/>
        </w:rPr>
        <w:t xml:space="preserve"> to advance the development and introduction of </w:t>
      </w:r>
      <w:proofErr w:type="spellStart"/>
      <w:r w:rsidRPr="00283B24">
        <w:rPr>
          <w:rFonts w:eastAsia="Times New Roman" w:cstheme="minorHAnsi"/>
        </w:rPr>
        <w:t>Bt</w:t>
      </w:r>
      <w:proofErr w:type="spellEnd"/>
      <w:r w:rsidRPr="00283B24">
        <w:rPr>
          <w:rFonts w:eastAsia="Times New Roman" w:cstheme="minorHAnsi"/>
        </w:rPr>
        <w:t xml:space="preserve"> brinjal in India, the </w:t>
      </w:r>
      <w:r w:rsidRPr="00283B24">
        <w:rPr>
          <w:rFonts w:eastAsia="Times New Roman" w:cstheme="minorHAnsi"/>
          <w:color w:val="000000"/>
        </w:rPr>
        <w:t xml:space="preserve">Philippines and </w:t>
      </w:r>
      <w:r w:rsidRPr="00283B24">
        <w:rPr>
          <w:rFonts w:eastAsia="Times New Roman" w:cstheme="minorHAnsi"/>
        </w:rPr>
        <w:t xml:space="preserve">Bangladesh. Much of the early research was done in India, and BARI scientists worked with </w:t>
      </w:r>
      <w:proofErr w:type="spellStart"/>
      <w:r w:rsidRPr="00283B24">
        <w:rPr>
          <w:rFonts w:eastAsia="Times New Roman" w:cstheme="minorHAnsi"/>
        </w:rPr>
        <w:t>Mahyco</w:t>
      </w:r>
      <w:proofErr w:type="spellEnd"/>
      <w:r w:rsidRPr="00283B24">
        <w:rPr>
          <w:rFonts w:eastAsia="Times New Roman" w:cstheme="minorHAnsi"/>
        </w:rPr>
        <w:t xml:space="preserve"> </w:t>
      </w:r>
      <w:r w:rsidRPr="00283B24">
        <w:rPr>
          <w:rFonts w:eastAsia="Times New Roman" w:cstheme="minorHAnsi"/>
          <w:color w:val="000000"/>
        </w:rPr>
        <w:t xml:space="preserve">to introduce </w:t>
      </w:r>
      <w:r w:rsidRPr="00283B24">
        <w:rPr>
          <w:rFonts w:cstheme="minorHAnsi"/>
          <w:i/>
          <w:iCs/>
          <w:color w:val="231F20"/>
        </w:rPr>
        <w:t>Cry1Ac</w:t>
      </w:r>
      <w:r w:rsidRPr="00283B24">
        <w:rPr>
          <w:rFonts w:eastAsia="Times New Roman" w:cstheme="minorHAnsi"/>
          <w:color w:val="000000"/>
        </w:rPr>
        <w:t xml:space="preserve"> into brinjal cultivars that are popular in Bangladesh. </w:t>
      </w:r>
    </w:p>
    <w:p w14:paraId="77AD9627" w14:textId="77777777" w:rsidR="00B37209" w:rsidRPr="00283B24" w:rsidRDefault="00B37209" w:rsidP="00E7113A">
      <w:pPr>
        <w:rPr>
          <w:rFonts w:eastAsia="Times New Roman" w:cstheme="minorHAnsi"/>
          <w:color w:val="000000"/>
        </w:rPr>
      </w:pPr>
    </w:p>
    <w:p w14:paraId="00C55F15" w14:textId="14426094" w:rsidR="00E7113A" w:rsidRPr="00283B24" w:rsidRDefault="00B37209" w:rsidP="00E7113A">
      <w:pPr>
        <w:rPr>
          <w:rFonts w:eastAsia="Times New Roman" w:cstheme="minorHAnsi"/>
          <w:color w:val="000000"/>
        </w:rPr>
      </w:pPr>
      <w:proofErr w:type="spellStart"/>
      <w:r w:rsidRPr="00283B24">
        <w:rPr>
          <w:rFonts w:cstheme="minorHAnsi"/>
          <w:color w:val="231F20"/>
        </w:rPr>
        <w:t>Mahyco’s</w:t>
      </w:r>
      <w:proofErr w:type="spellEnd"/>
      <w:r w:rsidRPr="00283B24">
        <w:rPr>
          <w:rFonts w:cstheme="minorHAnsi"/>
          <w:color w:val="231F20"/>
        </w:rPr>
        <w:t xml:space="preserve"> </w:t>
      </w:r>
      <w:proofErr w:type="spellStart"/>
      <w:r w:rsidRPr="00283B24">
        <w:rPr>
          <w:rFonts w:cstheme="minorHAnsi"/>
          <w:color w:val="231F20"/>
        </w:rPr>
        <w:t>Bt</w:t>
      </w:r>
      <w:proofErr w:type="spellEnd"/>
      <w:r w:rsidRPr="00283B24">
        <w:rPr>
          <w:rFonts w:cstheme="minorHAnsi"/>
          <w:color w:val="231F20"/>
        </w:rPr>
        <w:t xml:space="preserve"> brinjal was fully approved by the relevant </w:t>
      </w:r>
      <w:r w:rsidR="009E3528" w:rsidRPr="00283B24">
        <w:rPr>
          <w:rFonts w:cstheme="minorHAnsi"/>
          <w:color w:val="231F20"/>
        </w:rPr>
        <w:t xml:space="preserve">biosafety </w:t>
      </w:r>
      <w:r w:rsidR="00734AB4" w:rsidRPr="00283B24">
        <w:rPr>
          <w:rFonts w:cstheme="minorHAnsi"/>
          <w:color w:val="231F20"/>
        </w:rPr>
        <w:t xml:space="preserve">review </w:t>
      </w:r>
      <w:r w:rsidRPr="00283B24">
        <w:rPr>
          <w:rFonts w:cstheme="minorHAnsi"/>
          <w:color w:val="231F20"/>
        </w:rPr>
        <w:t xml:space="preserve">committee in India. </w:t>
      </w:r>
      <w:r w:rsidRPr="00283B24">
        <w:rPr>
          <w:rFonts w:cstheme="minorHAnsi"/>
          <w:color w:val="211D1E"/>
        </w:rPr>
        <w:t>However, responding to challenges from activist groups, the Indian Minister of Environment and Forests imposed a moratorium on release in 2010 that remains in effect today.</w:t>
      </w:r>
      <w:r w:rsidRPr="00283B24">
        <w:rPr>
          <w:rFonts w:cstheme="minorHAnsi"/>
          <w:color w:val="231F20"/>
        </w:rPr>
        <w:t xml:space="preserve"> Farmers have begun engaging in civil disobedience actions in a bid to secure access to Br brinjal seeds, but it remains to be seen whether the farmer protests will lead to a change in the political climate for GM crops generally.</w:t>
      </w:r>
      <w:r w:rsidR="00734AB4" w:rsidRPr="00283B24">
        <w:rPr>
          <w:rFonts w:cstheme="minorHAnsi"/>
          <w:color w:val="231F20"/>
        </w:rPr>
        <w:t xml:space="preserve"> The moratorium could be reversed through a change in government or political pressure exerted by farmers and other stakeholders in the agricultural sector.</w:t>
      </w:r>
      <w:r w:rsidRPr="00283B24">
        <w:rPr>
          <w:rFonts w:cstheme="minorHAnsi"/>
          <w:color w:val="231F20"/>
        </w:rPr>
        <w:t xml:space="preserve"> </w:t>
      </w:r>
      <w:proofErr w:type="spellStart"/>
      <w:r w:rsidRPr="00283B24">
        <w:rPr>
          <w:rFonts w:cstheme="minorHAnsi"/>
          <w:color w:val="231F20"/>
        </w:rPr>
        <w:t>Bt</w:t>
      </w:r>
      <w:proofErr w:type="spellEnd"/>
      <w:r w:rsidRPr="00283B24">
        <w:rPr>
          <w:rFonts w:cstheme="minorHAnsi"/>
          <w:color w:val="231F20"/>
        </w:rPr>
        <w:t xml:space="preserve"> cotton is the only GM crop currently allowed in India and has been widely adopted by farmers. </w:t>
      </w:r>
    </w:p>
    <w:p w14:paraId="7490D572" w14:textId="73597BC9" w:rsidR="00D912EC" w:rsidRPr="00283B24" w:rsidRDefault="00D912EC" w:rsidP="00E7113A">
      <w:pPr>
        <w:rPr>
          <w:rFonts w:eastAsia="Times New Roman" w:cstheme="minorHAnsi"/>
          <w:color w:val="000000"/>
        </w:rPr>
      </w:pPr>
    </w:p>
    <w:p w14:paraId="4281DF76" w14:textId="0FEB5AA8" w:rsidR="00D912EC" w:rsidRPr="00283B24" w:rsidRDefault="00734AB4" w:rsidP="00D912EC">
      <w:pPr>
        <w:autoSpaceDE w:val="0"/>
        <w:autoSpaceDN w:val="0"/>
        <w:adjustRightInd w:val="0"/>
        <w:rPr>
          <w:rFonts w:cstheme="minorHAnsi"/>
          <w:b/>
          <w:bCs/>
          <w:color w:val="231F20"/>
        </w:rPr>
      </w:pPr>
      <w:r w:rsidRPr="00283B24">
        <w:rPr>
          <w:rFonts w:cstheme="minorHAnsi"/>
          <w:b/>
          <w:bCs/>
          <w:color w:val="231F20"/>
        </w:rPr>
        <w:t xml:space="preserve">Is </w:t>
      </w:r>
      <w:proofErr w:type="spellStart"/>
      <w:r w:rsidR="00D912EC" w:rsidRPr="00283B24">
        <w:rPr>
          <w:rFonts w:cstheme="minorHAnsi"/>
          <w:b/>
          <w:bCs/>
          <w:color w:val="231F20"/>
        </w:rPr>
        <w:t>B</w:t>
      </w:r>
      <w:r w:rsidRPr="00283B24">
        <w:rPr>
          <w:rFonts w:cstheme="minorHAnsi"/>
          <w:b/>
          <w:bCs/>
          <w:color w:val="231F20"/>
        </w:rPr>
        <w:t>t</w:t>
      </w:r>
      <w:proofErr w:type="spellEnd"/>
      <w:r w:rsidRPr="00283B24">
        <w:rPr>
          <w:rFonts w:cstheme="minorHAnsi"/>
          <w:b/>
          <w:bCs/>
          <w:color w:val="231F20"/>
        </w:rPr>
        <w:t xml:space="preserve"> b</w:t>
      </w:r>
      <w:r w:rsidR="00D912EC" w:rsidRPr="00283B24">
        <w:rPr>
          <w:rFonts w:cstheme="minorHAnsi"/>
          <w:b/>
          <w:bCs/>
          <w:color w:val="231F20"/>
        </w:rPr>
        <w:t xml:space="preserve">rinjal </w:t>
      </w:r>
      <w:r w:rsidRPr="00283B24">
        <w:rPr>
          <w:rFonts w:cstheme="minorHAnsi"/>
          <w:b/>
          <w:bCs/>
          <w:color w:val="231F20"/>
        </w:rPr>
        <w:t>safe?</w:t>
      </w:r>
    </w:p>
    <w:p w14:paraId="0B667A8D" w14:textId="4360B095" w:rsidR="00D912EC" w:rsidRPr="00283B24" w:rsidRDefault="00D912EC" w:rsidP="00D912EC">
      <w:pPr>
        <w:rPr>
          <w:rFonts w:cstheme="minorHAnsi"/>
        </w:rPr>
      </w:pPr>
      <w:r w:rsidRPr="00283B24">
        <w:rPr>
          <w:rFonts w:cstheme="minorHAnsi"/>
          <w:color w:val="231F20"/>
        </w:rPr>
        <w:t xml:space="preserve">Extensive international research has documented that </w:t>
      </w:r>
      <w:proofErr w:type="spellStart"/>
      <w:r w:rsidRPr="00283B24">
        <w:rPr>
          <w:rFonts w:cstheme="minorHAnsi"/>
          <w:color w:val="231F20"/>
        </w:rPr>
        <w:t>Bt</w:t>
      </w:r>
      <w:proofErr w:type="spellEnd"/>
      <w:r w:rsidRPr="00283B24">
        <w:rPr>
          <w:rFonts w:cstheme="minorHAnsi"/>
          <w:color w:val="231F20"/>
        </w:rPr>
        <w:t xml:space="preserve"> crops are safe for human food and livestock feed. Both the Indian and Bangladeshi governments have determined that </w:t>
      </w:r>
      <w:proofErr w:type="spellStart"/>
      <w:r w:rsidRPr="00283B24">
        <w:rPr>
          <w:rFonts w:cstheme="minorHAnsi"/>
          <w:color w:val="231F20"/>
        </w:rPr>
        <w:t>Bt</w:t>
      </w:r>
      <w:proofErr w:type="spellEnd"/>
      <w:r w:rsidRPr="00283B24">
        <w:rPr>
          <w:rFonts w:cstheme="minorHAnsi"/>
          <w:color w:val="231F20"/>
        </w:rPr>
        <w:t xml:space="preserve"> brinjal is safe to eat. </w:t>
      </w:r>
      <w:r w:rsidRPr="00283B24">
        <w:rPr>
          <w:rFonts w:cstheme="minorHAnsi"/>
        </w:rPr>
        <w:t xml:space="preserve">Rigorous food and feed safety studies, including toxicity and allergenicity evaluation and nutritional studies, confirmed that </w:t>
      </w:r>
      <w:proofErr w:type="spellStart"/>
      <w:r w:rsidRPr="00283B24">
        <w:rPr>
          <w:rFonts w:cstheme="minorHAnsi"/>
        </w:rPr>
        <w:t>Bt</w:t>
      </w:r>
      <w:proofErr w:type="spellEnd"/>
      <w:r w:rsidRPr="00283B24">
        <w:rPr>
          <w:rFonts w:cstheme="minorHAnsi"/>
        </w:rPr>
        <w:t xml:space="preserve"> brinjal is as safe as its non-</w:t>
      </w:r>
      <w:proofErr w:type="spellStart"/>
      <w:r w:rsidRPr="00283B24">
        <w:rPr>
          <w:rFonts w:cstheme="minorHAnsi"/>
        </w:rPr>
        <w:t>Bt</w:t>
      </w:r>
      <w:proofErr w:type="spellEnd"/>
      <w:r w:rsidRPr="00283B24">
        <w:rPr>
          <w:rFonts w:cstheme="minorHAnsi"/>
        </w:rPr>
        <w:t xml:space="preserve"> counterparts</w:t>
      </w:r>
      <w:r w:rsidRPr="00283B24">
        <w:rPr>
          <w:rFonts w:cstheme="minorHAnsi"/>
          <w:color w:val="231F20"/>
        </w:rPr>
        <w:t xml:space="preserve">. Other studies have found </w:t>
      </w:r>
      <w:proofErr w:type="spellStart"/>
      <w:r w:rsidRPr="00283B24">
        <w:rPr>
          <w:rFonts w:cstheme="minorHAnsi"/>
          <w:color w:val="231F20"/>
        </w:rPr>
        <w:t>Bt</w:t>
      </w:r>
      <w:proofErr w:type="spellEnd"/>
      <w:r w:rsidRPr="00283B24">
        <w:rPr>
          <w:rFonts w:cstheme="minorHAnsi"/>
          <w:color w:val="231F20"/>
        </w:rPr>
        <w:t xml:space="preserve"> brinjal has no adverse environmental effects. </w:t>
      </w:r>
      <w:r w:rsidRPr="00283B24">
        <w:rPr>
          <w:rFonts w:cstheme="minorHAnsi"/>
        </w:rPr>
        <w:t xml:space="preserve">Pollen flow, effects on soil microflora, agronomy, germination, and </w:t>
      </w:r>
      <w:proofErr w:type="spellStart"/>
      <w:r w:rsidRPr="00283B24">
        <w:rPr>
          <w:rFonts w:cstheme="minorHAnsi"/>
        </w:rPr>
        <w:t>weediness</w:t>
      </w:r>
      <w:proofErr w:type="spellEnd"/>
      <w:r w:rsidRPr="00283B24">
        <w:rPr>
          <w:rFonts w:cstheme="minorHAnsi"/>
        </w:rPr>
        <w:t xml:space="preserve"> studies indicate the safety of </w:t>
      </w:r>
      <w:proofErr w:type="spellStart"/>
      <w:r w:rsidRPr="00283B24">
        <w:rPr>
          <w:rFonts w:cstheme="minorHAnsi"/>
        </w:rPr>
        <w:t>Bt</w:t>
      </w:r>
      <w:proofErr w:type="spellEnd"/>
      <w:r w:rsidRPr="00283B24">
        <w:rPr>
          <w:rFonts w:cstheme="minorHAnsi"/>
        </w:rPr>
        <w:t xml:space="preserve"> brinjal with no unintended effects </w:t>
      </w:r>
      <w:r w:rsidRPr="00283B24">
        <w:rPr>
          <w:rFonts w:cstheme="minorHAnsi"/>
          <w:color w:val="231F20"/>
        </w:rPr>
        <w:t>and no negative impact on beneficial insects, which instead benefit from the reduced use of pesticides</w:t>
      </w:r>
      <w:r w:rsidRPr="00283B24">
        <w:rPr>
          <w:rFonts w:cstheme="minorHAnsi"/>
        </w:rPr>
        <w:t xml:space="preserve">. </w:t>
      </w:r>
    </w:p>
    <w:p w14:paraId="75782E0A" w14:textId="77777777" w:rsidR="00D912EC" w:rsidRPr="00283B24" w:rsidRDefault="00D912EC" w:rsidP="00D912EC">
      <w:pPr>
        <w:rPr>
          <w:rFonts w:cstheme="minorHAnsi"/>
        </w:rPr>
      </w:pPr>
    </w:p>
    <w:p w14:paraId="1E8B2607" w14:textId="56FB82E3" w:rsidR="00D912EC" w:rsidRPr="00283B24" w:rsidRDefault="00D912EC" w:rsidP="00D912EC">
      <w:pPr>
        <w:rPr>
          <w:rFonts w:cstheme="minorHAnsi"/>
          <w:color w:val="000000" w:themeColor="text1"/>
        </w:rPr>
      </w:pPr>
      <w:r w:rsidRPr="00283B24">
        <w:rPr>
          <w:rFonts w:cstheme="minorHAnsi"/>
        </w:rPr>
        <w:t xml:space="preserve">India conducted </w:t>
      </w:r>
      <w:r w:rsidRPr="00283B24">
        <w:rPr>
          <w:rFonts w:cstheme="minorHAnsi"/>
          <w:color w:val="211D1E"/>
        </w:rPr>
        <w:t xml:space="preserve">extensive field tests of </w:t>
      </w:r>
      <w:proofErr w:type="spellStart"/>
      <w:r w:rsidRPr="00283B24">
        <w:rPr>
          <w:rFonts w:cstheme="minorHAnsi"/>
          <w:color w:val="211D1E"/>
        </w:rPr>
        <w:t>Bt</w:t>
      </w:r>
      <w:proofErr w:type="spellEnd"/>
      <w:r w:rsidRPr="00283B24">
        <w:rPr>
          <w:rFonts w:cstheme="minorHAnsi"/>
          <w:color w:val="211D1E"/>
        </w:rPr>
        <w:t xml:space="preserve"> eggplant b</w:t>
      </w:r>
      <w:r w:rsidRPr="00283B24">
        <w:rPr>
          <w:rFonts w:cstheme="minorHAnsi"/>
        </w:rPr>
        <w:t xml:space="preserve">etween 2004-2008, </w:t>
      </w:r>
      <w:r w:rsidRPr="00283B24">
        <w:rPr>
          <w:rFonts w:cstheme="minorHAnsi"/>
          <w:color w:val="211D1E"/>
        </w:rPr>
        <w:t xml:space="preserve">using more than 50 trial locations and documenting a 77 percent reduction in pesticide use. </w:t>
      </w:r>
      <w:r w:rsidR="00B37209" w:rsidRPr="00283B24">
        <w:rPr>
          <w:rFonts w:cstheme="minorHAnsi"/>
          <w:color w:val="211D1E"/>
        </w:rPr>
        <w:t xml:space="preserve">India’s </w:t>
      </w:r>
      <w:r w:rsidRPr="00283B24">
        <w:rPr>
          <w:rFonts w:cstheme="minorHAnsi"/>
          <w:color w:val="211D1E"/>
        </w:rPr>
        <w:t>Genetic Engineering Appraisal Committee (GEAC)</w:t>
      </w:r>
      <w:r w:rsidR="00B37209" w:rsidRPr="00283B24">
        <w:rPr>
          <w:rFonts w:cstheme="minorHAnsi"/>
          <w:color w:val="211D1E"/>
        </w:rPr>
        <w:t xml:space="preserve"> conducted safety evaluations and </w:t>
      </w:r>
      <w:r w:rsidR="00B37209" w:rsidRPr="00283B24">
        <w:rPr>
          <w:rFonts w:eastAsia="Times New Roman" w:cstheme="minorHAnsi"/>
          <w:color w:val="211D1E"/>
        </w:rPr>
        <w:t>approved</w:t>
      </w:r>
      <w:r w:rsidR="00B37209" w:rsidRPr="00283B24">
        <w:rPr>
          <w:rFonts w:eastAsia="Times New Roman" w:cstheme="minorHAnsi"/>
          <w:color w:val="000000"/>
        </w:rPr>
        <w:t> </w:t>
      </w:r>
      <w:r w:rsidR="00B37209" w:rsidRPr="00283B24">
        <w:rPr>
          <w:rFonts w:eastAsia="Times New Roman" w:cstheme="minorHAnsi"/>
          <w:color w:val="211D1E"/>
        </w:rPr>
        <w:t xml:space="preserve">commercialization of </w:t>
      </w:r>
      <w:proofErr w:type="spellStart"/>
      <w:r w:rsidR="00B37209" w:rsidRPr="00283B24">
        <w:rPr>
          <w:rFonts w:eastAsia="Times New Roman" w:cstheme="minorHAnsi"/>
          <w:color w:val="211D1E"/>
        </w:rPr>
        <w:t>Bt</w:t>
      </w:r>
      <w:proofErr w:type="spellEnd"/>
      <w:r w:rsidR="00B37209" w:rsidRPr="00283B24">
        <w:rPr>
          <w:rFonts w:eastAsia="Times New Roman" w:cstheme="minorHAnsi"/>
          <w:color w:val="211D1E"/>
        </w:rPr>
        <w:t xml:space="preserve"> brinjal on Oct. 14, 2009.</w:t>
      </w:r>
    </w:p>
    <w:p w14:paraId="5B3E9FB3" w14:textId="77777777" w:rsidR="00D912EC" w:rsidRPr="00283B24" w:rsidRDefault="00D912EC" w:rsidP="00D912EC">
      <w:pPr>
        <w:rPr>
          <w:rFonts w:cstheme="minorHAnsi"/>
          <w:color w:val="000000" w:themeColor="text1"/>
        </w:rPr>
      </w:pPr>
    </w:p>
    <w:p w14:paraId="4000381D" w14:textId="3731EBDF" w:rsidR="00D912EC" w:rsidRPr="00283B24" w:rsidRDefault="008C617F" w:rsidP="00D912EC">
      <w:pPr>
        <w:rPr>
          <w:rFonts w:eastAsia="Times New Roman" w:cstheme="minorHAnsi"/>
          <w:b/>
          <w:bCs/>
          <w:color w:val="000000"/>
        </w:rPr>
      </w:pPr>
      <w:r>
        <w:rPr>
          <w:rFonts w:eastAsia="Times New Roman" w:cstheme="minorHAnsi"/>
          <w:b/>
          <w:bCs/>
          <w:color w:val="000000"/>
        </w:rPr>
        <w:t xml:space="preserve">What are the benefits of </w:t>
      </w:r>
      <w:proofErr w:type="spellStart"/>
      <w:r w:rsidR="00734AB4" w:rsidRPr="00283B24">
        <w:rPr>
          <w:rFonts w:eastAsia="Times New Roman" w:cstheme="minorHAnsi"/>
          <w:b/>
          <w:bCs/>
          <w:color w:val="000000"/>
        </w:rPr>
        <w:t>Bt</w:t>
      </w:r>
      <w:proofErr w:type="spellEnd"/>
      <w:r w:rsidR="00734AB4" w:rsidRPr="00283B24">
        <w:rPr>
          <w:rFonts w:eastAsia="Times New Roman" w:cstheme="minorHAnsi"/>
          <w:b/>
          <w:bCs/>
          <w:color w:val="000000"/>
        </w:rPr>
        <w:t xml:space="preserve"> brinjal</w:t>
      </w:r>
      <w:bookmarkStart w:id="1" w:name="_GoBack"/>
      <w:bookmarkEnd w:id="1"/>
      <w:r w:rsidR="00734AB4" w:rsidRPr="00283B24">
        <w:rPr>
          <w:rFonts w:eastAsia="Times New Roman" w:cstheme="minorHAnsi"/>
          <w:b/>
          <w:bCs/>
          <w:color w:val="000000"/>
        </w:rPr>
        <w:t xml:space="preserve">? </w:t>
      </w:r>
    </w:p>
    <w:p w14:paraId="2EC61C7F" w14:textId="318750CE" w:rsidR="00D912EC" w:rsidRPr="00283B24" w:rsidRDefault="00D912EC" w:rsidP="00346DA7">
      <w:pPr>
        <w:autoSpaceDE w:val="0"/>
        <w:autoSpaceDN w:val="0"/>
        <w:adjustRightInd w:val="0"/>
        <w:rPr>
          <w:rFonts w:cstheme="minorHAnsi"/>
          <w:color w:val="000000"/>
        </w:rPr>
      </w:pPr>
      <w:r w:rsidRPr="00283B24">
        <w:rPr>
          <w:rFonts w:cstheme="minorHAnsi"/>
          <w:color w:val="231F20"/>
        </w:rPr>
        <w:t xml:space="preserve">Research conducted by BARI and Cornell scientists has documented that the Bangladeshi farmers who grow </w:t>
      </w:r>
      <w:proofErr w:type="spellStart"/>
      <w:r w:rsidRPr="00283B24">
        <w:rPr>
          <w:rFonts w:cstheme="minorHAnsi"/>
          <w:color w:val="231F20"/>
        </w:rPr>
        <w:t>Bt</w:t>
      </w:r>
      <w:proofErr w:type="spellEnd"/>
      <w:r w:rsidRPr="00283B24">
        <w:rPr>
          <w:rFonts w:cstheme="minorHAnsi"/>
          <w:color w:val="231F20"/>
        </w:rPr>
        <w:t xml:space="preserve"> brinjal </w:t>
      </w:r>
      <w:r w:rsidR="002B268A">
        <w:rPr>
          <w:rFonts w:cstheme="minorHAnsi"/>
          <w:color w:val="231F20"/>
        </w:rPr>
        <w:t>r</w:t>
      </w:r>
      <w:r w:rsidR="00FF1298" w:rsidRPr="00283B24">
        <w:rPr>
          <w:rFonts w:cstheme="minorHAnsi"/>
          <w:color w:val="231F20"/>
        </w:rPr>
        <w:t>ealized better</w:t>
      </w:r>
      <w:r w:rsidRPr="00283B24">
        <w:rPr>
          <w:rFonts w:cstheme="minorHAnsi"/>
          <w:color w:val="231F20"/>
        </w:rPr>
        <w:t xml:space="preserve"> yields </w:t>
      </w:r>
      <w:r w:rsidR="00FF1298" w:rsidRPr="00283B24">
        <w:rPr>
          <w:rFonts w:cstheme="minorHAnsi"/>
          <w:color w:val="231F20"/>
        </w:rPr>
        <w:t xml:space="preserve">and </w:t>
      </w:r>
      <w:r w:rsidRPr="00283B24">
        <w:rPr>
          <w:rFonts w:cstheme="minorHAnsi"/>
          <w:color w:val="000000"/>
        </w:rPr>
        <w:t xml:space="preserve">a 60 percent reduction in pesticide </w:t>
      </w:r>
      <w:r w:rsidR="00FF1298" w:rsidRPr="00283B24">
        <w:rPr>
          <w:rFonts w:cstheme="minorHAnsi"/>
          <w:color w:val="000000"/>
        </w:rPr>
        <w:t xml:space="preserve">use, </w:t>
      </w:r>
      <w:r w:rsidRPr="00283B24">
        <w:rPr>
          <w:rFonts w:cstheme="minorHAnsi"/>
          <w:color w:val="000000"/>
        </w:rPr>
        <w:t>result</w:t>
      </w:r>
      <w:r w:rsidR="00FF1298" w:rsidRPr="00283B24">
        <w:rPr>
          <w:rFonts w:cstheme="minorHAnsi"/>
          <w:color w:val="000000"/>
        </w:rPr>
        <w:t>ing</w:t>
      </w:r>
      <w:r w:rsidRPr="00283B24">
        <w:rPr>
          <w:rFonts w:cstheme="minorHAnsi"/>
          <w:color w:val="000000"/>
        </w:rPr>
        <w:t xml:space="preserve"> in a six-fold increase in net returns. </w:t>
      </w:r>
      <w:r w:rsidRPr="00283B24">
        <w:rPr>
          <w:rFonts w:cstheme="minorHAnsi"/>
          <w:bCs/>
          <w:color w:val="000000" w:themeColor="text1"/>
        </w:rPr>
        <w:t>N</w:t>
      </w:r>
      <w:r w:rsidRPr="00283B24">
        <w:rPr>
          <w:rFonts w:cstheme="minorHAnsi"/>
          <w:bCs/>
        </w:rPr>
        <w:t xml:space="preserve">et returns were $2,151/ha for </w:t>
      </w:r>
      <w:proofErr w:type="spellStart"/>
      <w:r w:rsidRPr="00283B24">
        <w:rPr>
          <w:rFonts w:cstheme="minorHAnsi"/>
          <w:bCs/>
        </w:rPr>
        <w:t>Bt</w:t>
      </w:r>
      <w:proofErr w:type="spellEnd"/>
      <w:r w:rsidRPr="00283B24">
        <w:rPr>
          <w:rFonts w:cstheme="minorHAnsi"/>
          <w:bCs/>
        </w:rPr>
        <w:t xml:space="preserve"> brinjal as compared to $357/ha for non-</w:t>
      </w:r>
      <w:proofErr w:type="spellStart"/>
      <w:r w:rsidRPr="00283B24">
        <w:rPr>
          <w:rFonts w:cstheme="minorHAnsi"/>
          <w:bCs/>
        </w:rPr>
        <w:t>Bt</w:t>
      </w:r>
      <w:proofErr w:type="spellEnd"/>
      <w:r w:rsidRPr="00283B24">
        <w:rPr>
          <w:rFonts w:cstheme="minorHAnsi"/>
          <w:bCs/>
        </w:rPr>
        <w:t xml:space="preserve"> varieties. </w:t>
      </w:r>
      <w:r w:rsidRPr="00283B24">
        <w:rPr>
          <w:rFonts w:cstheme="minorHAnsi"/>
          <w:color w:val="000000"/>
        </w:rPr>
        <w:t xml:space="preserve">Given that FSB pressure is intense in India, it is anticipated that the adoption of </w:t>
      </w:r>
      <w:proofErr w:type="spellStart"/>
      <w:r w:rsidRPr="00283B24">
        <w:rPr>
          <w:rFonts w:cstheme="minorHAnsi"/>
          <w:color w:val="000000"/>
        </w:rPr>
        <w:t>Bt</w:t>
      </w:r>
      <w:proofErr w:type="spellEnd"/>
      <w:r w:rsidRPr="00283B24">
        <w:rPr>
          <w:rFonts w:cstheme="minorHAnsi"/>
          <w:color w:val="000000"/>
        </w:rPr>
        <w:t xml:space="preserve"> brinjal would result in similar economic and health benefits </w:t>
      </w:r>
      <w:r w:rsidR="002B268A">
        <w:rPr>
          <w:rFonts w:cstheme="minorHAnsi"/>
          <w:color w:val="000000"/>
        </w:rPr>
        <w:t>in India, where smallholder farmers currently cultivate 1.3 million acres of eggplant</w:t>
      </w:r>
      <w:r w:rsidRPr="00283B24">
        <w:rPr>
          <w:rFonts w:cstheme="minorHAnsi"/>
          <w:color w:val="000000"/>
        </w:rPr>
        <w:t xml:space="preserve">. </w:t>
      </w:r>
      <w:r w:rsidR="00346DA7">
        <w:rPr>
          <w:rFonts w:cstheme="minorHAnsi"/>
          <w:color w:val="000000"/>
        </w:rPr>
        <w:t xml:space="preserve">Studies conducted on India’s </w:t>
      </w:r>
      <w:proofErr w:type="spellStart"/>
      <w:r w:rsidR="00346DA7">
        <w:rPr>
          <w:rFonts w:cstheme="minorHAnsi"/>
          <w:color w:val="000000"/>
        </w:rPr>
        <w:t>Bt</w:t>
      </w:r>
      <w:proofErr w:type="spellEnd"/>
      <w:r w:rsidR="00346DA7">
        <w:rPr>
          <w:rFonts w:cstheme="minorHAnsi"/>
          <w:color w:val="000000"/>
        </w:rPr>
        <w:t xml:space="preserve"> brinjal trials </w:t>
      </w:r>
      <w:r w:rsidR="005C1A80">
        <w:rPr>
          <w:rFonts w:cstheme="minorHAnsi"/>
          <w:color w:val="000000"/>
        </w:rPr>
        <w:t>show yields double those of non-</w:t>
      </w:r>
      <w:proofErr w:type="spellStart"/>
      <w:r w:rsidR="005C1A80">
        <w:rPr>
          <w:rFonts w:cstheme="minorHAnsi"/>
          <w:color w:val="000000"/>
        </w:rPr>
        <w:t>Bt</w:t>
      </w:r>
      <w:proofErr w:type="spellEnd"/>
      <w:r w:rsidR="005C1A80">
        <w:rPr>
          <w:rFonts w:cstheme="minorHAnsi"/>
          <w:color w:val="000000"/>
        </w:rPr>
        <w:t xml:space="preserve"> hybrids. The studies also </w:t>
      </w:r>
      <w:r w:rsidR="00346DA7">
        <w:rPr>
          <w:rFonts w:cstheme="minorHAnsi"/>
          <w:color w:val="000000"/>
        </w:rPr>
        <w:t xml:space="preserve">point to an 80% reduction in insecticides used to control EFSB and a 60% drop in pesticide use overall. </w:t>
      </w:r>
      <w:r w:rsidR="005C1A80">
        <w:rPr>
          <w:rFonts w:ascii="0'34”˛" w:hAnsi="0'34”˛" w:cs="0'34”˛"/>
          <w:color w:val="1F1A17"/>
          <w:sz w:val="23"/>
          <w:szCs w:val="23"/>
        </w:rPr>
        <w:t xml:space="preserve">As a result of reduced pesticide use, health cost savings would be around $50/acre in the Center-South region and $470/act in the East region, which has a higher initial number of insecticide applications and pesticide poisonings. For farmers, gross margins are expected to increase by $361/acre in the Center-South region and $437/acre in the East region.  </w:t>
      </w:r>
    </w:p>
    <w:p w14:paraId="07282334" w14:textId="29DB2C9A" w:rsidR="00D912EC" w:rsidRPr="00283B24" w:rsidRDefault="00D912EC" w:rsidP="00D912EC">
      <w:pPr>
        <w:autoSpaceDE w:val="0"/>
        <w:autoSpaceDN w:val="0"/>
        <w:adjustRightInd w:val="0"/>
        <w:rPr>
          <w:rFonts w:cstheme="minorHAnsi"/>
          <w:color w:val="000000"/>
        </w:rPr>
      </w:pPr>
    </w:p>
    <w:p w14:paraId="03279E33" w14:textId="1B4BB23F" w:rsidR="00D912EC" w:rsidRPr="00283B24" w:rsidRDefault="00734AB4" w:rsidP="00D912EC">
      <w:pPr>
        <w:autoSpaceDE w:val="0"/>
        <w:autoSpaceDN w:val="0"/>
        <w:adjustRightInd w:val="0"/>
        <w:rPr>
          <w:rFonts w:cstheme="minorHAnsi"/>
          <w:b/>
          <w:bCs/>
          <w:color w:val="231F20"/>
        </w:rPr>
      </w:pPr>
      <w:r w:rsidRPr="00283B24">
        <w:rPr>
          <w:rFonts w:cstheme="minorHAnsi"/>
          <w:b/>
          <w:bCs/>
          <w:color w:val="231F20"/>
        </w:rPr>
        <w:t xml:space="preserve">What is the future of </w:t>
      </w:r>
      <w:proofErr w:type="spellStart"/>
      <w:r w:rsidRPr="00283B24">
        <w:rPr>
          <w:rFonts w:cstheme="minorHAnsi"/>
          <w:b/>
          <w:bCs/>
          <w:color w:val="231F20"/>
        </w:rPr>
        <w:t>Bt</w:t>
      </w:r>
      <w:proofErr w:type="spellEnd"/>
      <w:r w:rsidRPr="00283B24">
        <w:rPr>
          <w:rFonts w:cstheme="minorHAnsi"/>
          <w:b/>
          <w:bCs/>
          <w:color w:val="231F20"/>
        </w:rPr>
        <w:t xml:space="preserve"> brinjal in </w:t>
      </w:r>
      <w:r w:rsidR="00D912EC" w:rsidRPr="00283B24">
        <w:rPr>
          <w:rFonts w:cstheme="minorHAnsi"/>
          <w:b/>
          <w:bCs/>
          <w:color w:val="231F20"/>
        </w:rPr>
        <w:t>India</w:t>
      </w:r>
      <w:r w:rsidRPr="00283B24">
        <w:rPr>
          <w:rFonts w:cstheme="minorHAnsi"/>
          <w:b/>
          <w:bCs/>
          <w:color w:val="231F20"/>
        </w:rPr>
        <w:t>?</w:t>
      </w:r>
    </w:p>
    <w:p w14:paraId="74435730" w14:textId="77777777" w:rsidR="00D912EC" w:rsidRPr="00283B24" w:rsidRDefault="00D912EC" w:rsidP="00D912EC">
      <w:pPr>
        <w:autoSpaceDE w:val="0"/>
        <w:autoSpaceDN w:val="0"/>
        <w:adjustRightInd w:val="0"/>
        <w:rPr>
          <w:rFonts w:cstheme="minorHAnsi"/>
          <w:color w:val="231F20"/>
        </w:rPr>
      </w:pPr>
    </w:p>
    <w:p w14:paraId="3456B8A8" w14:textId="77777777" w:rsidR="000A4CB8" w:rsidRPr="00283B24" w:rsidRDefault="0057261F" w:rsidP="0057261F">
      <w:pPr>
        <w:rPr>
          <w:rFonts w:eastAsia="Times New Roman" w:cstheme="minorHAnsi"/>
          <w:color w:val="000000"/>
        </w:rPr>
      </w:pPr>
      <w:r w:rsidRPr="00283B24">
        <w:rPr>
          <w:rFonts w:cstheme="minorHAnsi"/>
          <w:color w:val="231F20"/>
        </w:rPr>
        <w:t xml:space="preserve">Though </w:t>
      </w:r>
      <w:proofErr w:type="spellStart"/>
      <w:r w:rsidR="00D912EC" w:rsidRPr="00283B24">
        <w:rPr>
          <w:rFonts w:cstheme="minorHAnsi"/>
          <w:color w:val="231F20"/>
        </w:rPr>
        <w:t>Mahyco’s</w:t>
      </w:r>
      <w:proofErr w:type="spellEnd"/>
      <w:r w:rsidR="00D912EC" w:rsidRPr="00283B24">
        <w:rPr>
          <w:rFonts w:cstheme="minorHAnsi"/>
          <w:color w:val="231F20"/>
        </w:rPr>
        <w:t xml:space="preserve"> </w:t>
      </w:r>
      <w:proofErr w:type="spellStart"/>
      <w:r w:rsidR="00D912EC" w:rsidRPr="00283B24">
        <w:rPr>
          <w:rFonts w:cstheme="minorHAnsi"/>
          <w:color w:val="231F20"/>
        </w:rPr>
        <w:t>Bt</w:t>
      </w:r>
      <w:proofErr w:type="spellEnd"/>
      <w:r w:rsidR="00D912EC" w:rsidRPr="00283B24">
        <w:rPr>
          <w:rFonts w:cstheme="minorHAnsi"/>
          <w:color w:val="231F20"/>
        </w:rPr>
        <w:t xml:space="preserve"> brinjal was fully approved by </w:t>
      </w:r>
      <w:r w:rsidRPr="00283B24">
        <w:rPr>
          <w:rFonts w:cstheme="minorHAnsi"/>
          <w:color w:val="231F20"/>
        </w:rPr>
        <w:t xml:space="preserve">India’s </w:t>
      </w:r>
      <w:r w:rsidR="00D912EC" w:rsidRPr="00283B24">
        <w:rPr>
          <w:rFonts w:cstheme="minorHAnsi"/>
          <w:color w:val="231F20"/>
        </w:rPr>
        <w:t>relevant scientific committee</w:t>
      </w:r>
      <w:r w:rsidRPr="00283B24">
        <w:rPr>
          <w:rFonts w:cstheme="minorHAnsi"/>
          <w:color w:val="231F20"/>
        </w:rPr>
        <w:t xml:space="preserve">, the 2010 </w:t>
      </w:r>
      <w:r w:rsidR="00D912EC" w:rsidRPr="00283B24">
        <w:rPr>
          <w:rFonts w:cstheme="minorHAnsi"/>
          <w:color w:val="211D1E"/>
        </w:rPr>
        <w:t xml:space="preserve">moratorium on </w:t>
      </w:r>
      <w:r w:rsidRPr="00283B24">
        <w:rPr>
          <w:rFonts w:cstheme="minorHAnsi"/>
          <w:color w:val="211D1E"/>
        </w:rPr>
        <w:t xml:space="preserve">its </w:t>
      </w:r>
      <w:r w:rsidR="00D912EC" w:rsidRPr="00283B24">
        <w:rPr>
          <w:rFonts w:cstheme="minorHAnsi"/>
          <w:color w:val="211D1E"/>
        </w:rPr>
        <w:t>release remains in effect today.</w:t>
      </w:r>
      <w:r w:rsidR="00D912EC" w:rsidRPr="00283B24">
        <w:rPr>
          <w:rFonts w:cstheme="minorHAnsi"/>
          <w:color w:val="231F20"/>
        </w:rPr>
        <w:t xml:space="preserve"> </w:t>
      </w:r>
      <w:r w:rsidRPr="00283B24">
        <w:rPr>
          <w:rFonts w:eastAsia="Times New Roman" w:cstheme="minorHAnsi"/>
          <w:color w:val="000000"/>
        </w:rPr>
        <w:t>The frustration of Indian farmers who can look across the border and see their Bangladeshi neighbors increase their eggplant harvests, while dramatically reducing their insecticide use, has led to civil unrest and pressure on the government to overturn the moratorium</w:t>
      </w:r>
      <w:r w:rsidR="000A4CB8" w:rsidRPr="00283B24">
        <w:rPr>
          <w:rFonts w:eastAsia="Times New Roman" w:cstheme="minorHAnsi"/>
          <w:color w:val="000000"/>
        </w:rPr>
        <w:t>.</w:t>
      </w:r>
      <w:r w:rsidR="000A4CB8" w:rsidRPr="00283B24">
        <w:rPr>
          <w:rFonts w:cstheme="minorHAnsi"/>
          <w:color w:val="231F20"/>
        </w:rPr>
        <w:t xml:space="preserve"> Some Indian farmers have begun growing </w:t>
      </w:r>
      <w:proofErr w:type="spellStart"/>
      <w:r w:rsidR="000A4CB8" w:rsidRPr="00283B24">
        <w:rPr>
          <w:rFonts w:cstheme="minorHAnsi"/>
          <w:color w:val="231F20"/>
        </w:rPr>
        <w:t>Bt</w:t>
      </w:r>
      <w:proofErr w:type="spellEnd"/>
      <w:r w:rsidR="000A4CB8" w:rsidRPr="00283B24">
        <w:rPr>
          <w:rFonts w:cstheme="minorHAnsi"/>
          <w:color w:val="231F20"/>
        </w:rPr>
        <w:t xml:space="preserve"> brinjal that was apparently developed by the Indian Science Institute but is not approved for cultivation. The discovery and destruction of these illicit crops led to national protests, with farmers demanding greater access to GM seeds</w:t>
      </w:r>
      <w:r w:rsidR="000A4CB8" w:rsidRPr="00283B24">
        <w:rPr>
          <w:rFonts w:eastAsia="Times New Roman" w:cstheme="minorHAnsi"/>
          <w:color w:val="000000"/>
        </w:rPr>
        <w:t>.</w:t>
      </w:r>
    </w:p>
    <w:p w14:paraId="0021E199" w14:textId="77777777" w:rsidR="000A4CB8" w:rsidRPr="00283B24" w:rsidRDefault="000A4CB8" w:rsidP="0057261F">
      <w:pPr>
        <w:rPr>
          <w:rFonts w:eastAsia="Times New Roman" w:cstheme="minorHAnsi"/>
          <w:color w:val="000000"/>
        </w:rPr>
      </w:pPr>
    </w:p>
    <w:p w14:paraId="1807DFB3" w14:textId="52BAE17C" w:rsidR="0057261F" w:rsidRDefault="0057261F" w:rsidP="0057261F">
      <w:pPr>
        <w:rPr>
          <w:rFonts w:cstheme="minorHAnsi"/>
          <w:color w:val="231F20"/>
        </w:rPr>
      </w:pPr>
      <w:r w:rsidRPr="00283B24">
        <w:rPr>
          <w:rFonts w:eastAsia="Times New Roman" w:cstheme="minorHAnsi"/>
          <w:color w:val="000000"/>
        </w:rPr>
        <w:t xml:space="preserve">A similar situation occurred in India in 2001 when farmers began illegally planting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cotton</w:t>
      </w:r>
      <w:r w:rsidR="000A4CB8" w:rsidRPr="00283B24">
        <w:rPr>
          <w:rFonts w:eastAsia="Times New Roman" w:cstheme="minorHAnsi"/>
          <w:color w:val="000000"/>
        </w:rPr>
        <w:t xml:space="preserve">, which effectively </w:t>
      </w:r>
      <w:r w:rsidRPr="00283B24">
        <w:rPr>
          <w:rFonts w:eastAsia="Times New Roman" w:cstheme="minorHAnsi"/>
          <w:color w:val="000000"/>
        </w:rPr>
        <w:t>controll</w:t>
      </w:r>
      <w:r w:rsidR="000A4CB8" w:rsidRPr="00283B24">
        <w:rPr>
          <w:rFonts w:eastAsia="Times New Roman" w:cstheme="minorHAnsi"/>
          <w:color w:val="000000"/>
        </w:rPr>
        <w:t>ed</w:t>
      </w:r>
      <w:r w:rsidRPr="00283B24">
        <w:rPr>
          <w:rFonts w:eastAsia="Times New Roman" w:cstheme="minorHAnsi"/>
          <w:color w:val="000000"/>
        </w:rPr>
        <w:t xml:space="preserve"> </w:t>
      </w:r>
      <w:r w:rsidR="000A4CB8" w:rsidRPr="00283B24">
        <w:rPr>
          <w:rFonts w:eastAsia="Times New Roman" w:cstheme="minorHAnsi"/>
          <w:color w:val="000000"/>
        </w:rPr>
        <w:t xml:space="preserve">bollworms. </w:t>
      </w:r>
      <w:r w:rsidRPr="00283B24">
        <w:rPr>
          <w:rFonts w:eastAsia="Times New Roman" w:cstheme="minorHAnsi"/>
          <w:color w:val="000000"/>
        </w:rPr>
        <w:t xml:space="preserve">The government ordered the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cotton fields to be burned but the orders were not carried out. Farmers from cotton growing areas threatened to cultivate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cotton </w:t>
      </w:r>
      <w:r w:rsidR="000A4CB8" w:rsidRPr="00283B24">
        <w:rPr>
          <w:rFonts w:eastAsia="Times New Roman" w:cstheme="minorHAnsi"/>
          <w:color w:val="000000"/>
        </w:rPr>
        <w:t xml:space="preserve">regardless of whether it was </w:t>
      </w:r>
      <w:r w:rsidRPr="00283B24">
        <w:rPr>
          <w:rFonts w:eastAsia="Times New Roman" w:cstheme="minorHAnsi"/>
          <w:color w:val="000000"/>
        </w:rPr>
        <w:t>approved. In the face of fierce opposition by fa</w:t>
      </w:r>
      <w:r w:rsidR="000A4CB8" w:rsidRPr="00283B24">
        <w:rPr>
          <w:rFonts w:eastAsia="Times New Roman" w:cstheme="minorHAnsi"/>
          <w:color w:val="000000"/>
        </w:rPr>
        <w:t>r</w:t>
      </w:r>
      <w:r w:rsidRPr="00283B24">
        <w:rPr>
          <w:rFonts w:eastAsia="Times New Roman" w:cstheme="minorHAnsi"/>
          <w:color w:val="000000"/>
        </w:rPr>
        <w:t xml:space="preserve">mers, the government quickly approved three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cotton varieties</w:t>
      </w:r>
      <w:r w:rsidR="000A4CB8" w:rsidRPr="00283B24">
        <w:rPr>
          <w:rFonts w:eastAsia="Times New Roman" w:cstheme="minorHAnsi"/>
          <w:color w:val="000000"/>
        </w:rPr>
        <w:t xml:space="preserve"> that farmers rapidly adopted. India is now the world leader in </w:t>
      </w:r>
      <w:proofErr w:type="spellStart"/>
      <w:r w:rsidR="000A4CB8" w:rsidRPr="00283B24">
        <w:rPr>
          <w:rFonts w:eastAsia="Times New Roman" w:cstheme="minorHAnsi"/>
          <w:color w:val="000000"/>
        </w:rPr>
        <w:t>Bt</w:t>
      </w:r>
      <w:proofErr w:type="spellEnd"/>
      <w:r w:rsidR="000A4CB8" w:rsidRPr="00283B24">
        <w:rPr>
          <w:rFonts w:eastAsia="Times New Roman" w:cstheme="minorHAnsi"/>
          <w:color w:val="000000"/>
        </w:rPr>
        <w:t xml:space="preserve"> cotton production. It remains to be seen</w:t>
      </w:r>
      <w:r w:rsidRPr="00283B24">
        <w:rPr>
          <w:rFonts w:eastAsia="Times New Roman" w:cstheme="minorHAnsi"/>
          <w:color w:val="000000"/>
        </w:rPr>
        <w:t xml:space="preserve"> </w:t>
      </w:r>
      <w:r w:rsidR="00D912EC" w:rsidRPr="00283B24">
        <w:rPr>
          <w:rFonts w:cstheme="minorHAnsi"/>
          <w:color w:val="231F20"/>
        </w:rPr>
        <w:t xml:space="preserve">whether the </w:t>
      </w:r>
      <w:r w:rsidR="000A4CB8" w:rsidRPr="00283B24">
        <w:rPr>
          <w:rFonts w:cstheme="minorHAnsi"/>
          <w:color w:val="231F20"/>
        </w:rPr>
        <w:t xml:space="preserve">current </w:t>
      </w:r>
      <w:r w:rsidR="00D912EC" w:rsidRPr="00283B24">
        <w:rPr>
          <w:rFonts w:cstheme="minorHAnsi"/>
          <w:color w:val="231F20"/>
        </w:rPr>
        <w:t xml:space="preserve">farmer protest will lead to a change in the political climate for GM crops generally and eventual approval of </w:t>
      </w:r>
      <w:proofErr w:type="spellStart"/>
      <w:r w:rsidR="00D912EC" w:rsidRPr="00283B24">
        <w:rPr>
          <w:rFonts w:cstheme="minorHAnsi"/>
          <w:color w:val="231F20"/>
        </w:rPr>
        <w:t>Bt</w:t>
      </w:r>
      <w:proofErr w:type="spellEnd"/>
      <w:r w:rsidR="00D912EC" w:rsidRPr="00283B24">
        <w:rPr>
          <w:rFonts w:cstheme="minorHAnsi"/>
          <w:color w:val="231F20"/>
        </w:rPr>
        <w:t xml:space="preserve"> brinjal.</w:t>
      </w:r>
      <w:r w:rsidRPr="00283B24">
        <w:rPr>
          <w:rFonts w:cstheme="minorHAnsi"/>
          <w:color w:val="231F20"/>
        </w:rPr>
        <w:t xml:space="preserve"> </w:t>
      </w:r>
    </w:p>
    <w:p w14:paraId="0A424324" w14:textId="2B16728D" w:rsidR="00283B24" w:rsidRDefault="00283B24" w:rsidP="0057261F">
      <w:pPr>
        <w:rPr>
          <w:rFonts w:cstheme="minorHAnsi"/>
          <w:color w:val="231F20"/>
        </w:rPr>
      </w:pPr>
    </w:p>
    <w:p w14:paraId="76C084FD" w14:textId="77777777" w:rsidR="00283B24" w:rsidRPr="00283B24" w:rsidRDefault="00283B24" w:rsidP="00283B24">
      <w:pPr>
        <w:rPr>
          <w:rFonts w:eastAsia="Times New Roman" w:cstheme="minorHAnsi"/>
          <w:color w:val="000000"/>
        </w:rPr>
      </w:pPr>
      <w:r w:rsidRPr="00283B24">
        <w:rPr>
          <w:rFonts w:eastAsia="Times New Roman" w:cstheme="minorHAnsi"/>
          <w:color w:val="000000"/>
        </w:rPr>
        <w:t xml:space="preserve">In 2017, India harvested nearly one-quarter of the world’s production of eggplant. It is reasonable to predict that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eggplant, if approved, would have a similar adoption trend as did </w:t>
      </w:r>
      <w:proofErr w:type="spellStart"/>
      <w:r w:rsidRPr="00283B24">
        <w:rPr>
          <w:rFonts w:eastAsia="Times New Roman" w:cstheme="minorHAnsi"/>
          <w:color w:val="000000"/>
        </w:rPr>
        <w:t>Bt</w:t>
      </w:r>
      <w:proofErr w:type="spellEnd"/>
      <w:r w:rsidRPr="00283B24">
        <w:rPr>
          <w:rFonts w:eastAsia="Times New Roman" w:cstheme="minorHAnsi"/>
          <w:color w:val="000000"/>
        </w:rPr>
        <w:t xml:space="preserve"> cotton in India.</w:t>
      </w:r>
    </w:p>
    <w:p w14:paraId="17356716" w14:textId="77777777" w:rsidR="00283B24" w:rsidRPr="00283B24" w:rsidRDefault="00283B24" w:rsidP="0057261F">
      <w:pPr>
        <w:rPr>
          <w:rFonts w:eastAsia="Times New Roman" w:cstheme="minorHAnsi"/>
          <w:color w:val="000000"/>
        </w:rPr>
      </w:pPr>
    </w:p>
    <w:p w14:paraId="5674B08A" w14:textId="4B1C4ECD" w:rsidR="00D912EC" w:rsidRPr="00283B24" w:rsidRDefault="00D912EC" w:rsidP="0057261F">
      <w:pPr>
        <w:rPr>
          <w:rFonts w:cstheme="minorHAnsi"/>
          <w:color w:val="000000" w:themeColor="text1"/>
        </w:rPr>
      </w:pPr>
    </w:p>
    <w:p w14:paraId="584AD7F3" w14:textId="77777777" w:rsidR="00D912EC" w:rsidRPr="00283B24" w:rsidRDefault="00D912EC" w:rsidP="00D912EC">
      <w:pPr>
        <w:autoSpaceDE w:val="0"/>
        <w:autoSpaceDN w:val="0"/>
        <w:adjustRightInd w:val="0"/>
        <w:rPr>
          <w:rFonts w:cstheme="minorHAnsi"/>
          <w:b/>
          <w:bCs/>
          <w:color w:val="231F20"/>
        </w:rPr>
      </w:pPr>
    </w:p>
    <w:p w14:paraId="4AEEB425" w14:textId="77777777" w:rsidR="00D912EC" w:rsidRPr="00283B24" w:rsidRDefault="00D912EC" w:rsidP="00E7113A">
      <w:pPr>
        <w:rPr>
          <w:rFonts w:eastAsia="Times New Roman" w:cstheme="minorHAnsi"/>
        </w:rPr>
      </w:pPr>
    </w:p>
    <w:p w14:paraId="2EDD682B" w14:textId="77777777" w:rsidR="00E7113A" w:rsidRPr="00283B24" w:rsidRDefault="00E7113A" w:rsidP="00E7113A">
      <w:pPr>
        <w:rPr>
          <w:rFonts w:eastAsia="Times New Roman" w:cstheme="minorHAnsi"/>
        </w:rPr>
      </w:pPr>
    </w:p>
    <w:p w14:paraId="4DC4029D" w14:textId="77777777" w:rsidR="00E7113A" w:rsidRPr="00283B24" w:rsidRDefault="00E7113A">
      <w:pPr>
        <w:rPr>
          <w:rFonts w:cstheme="minorHAnsi"/>
        </w:rPr>
      </w:pPr>
    </w:p>
    <w:sectPr w:rsidR="00E7113A" w:rsidRPr="00283B24" w:rsidSect="0078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0'34”˛">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F61E8"/>
    <w:multiLevelType w:val="multilevel"/>
    <w:tmpl w:val="802A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3A"/>
    <w:rsid w:val="000329AC"/>
    <w:rsid w:val="00075DDE"/>
    <w:rsid w:val="000A4CB8"/>
    <w:rsid w:val="000D1118"/>
    <w:rsid w:val="000D758E"/>
    <w:rsid w:val="00283B24"/>
    <w:rsid w:val="002B268A"/>
    <w:rsid w:val="00346DA7"/>
    <w:rsid w:val="0057261F"/>
    <w:rsid w:val="005C1A80"/>
    <w:rsid w:val="00734AB4"/>
    <w:rsid w:val="00784554"/>
    <w:rsid w:val="008C2BB6"/>
    <w:rsid w:val="008C617F"/>
    <w:rsid w:val="009E3528"/>
    <w:rsid w:val="00B37209"/>
    <w:rsid w:val="00B9589D"/>
    <w:rsid w:val="00C62A1C"/>
    <w:rsid w:val="00D912EC"/>
    <w:rsid w:val="00E7113A"/>
    <w:rsid w:val="00F76462"/>
    <w:rsid w:val="00FF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2F84"/>
  <w15:chartTrackingRefBased/>
  <w15:docId w15:val="{0119617D-5C95-BC43-B695-B295F01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1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13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86561">
      <w:bodyDiv w:val="1"/>
      <w:marLeft w:val="0"/>
      <w:marRight w:val="0"/>
      <w:marTop w:val="0"/>
      <w:marBottom w:val="0"/>
      <w:divBdr>
        <w:top w:val="none" w:sz="0" w:space="0" w:color="auto"/>
        <w:left w:val="none" w:sz="0" w:space="0" w:color="auto"/>
        <w:bottom w:val="none" w:sz="0" w:space="0" w:color="auto"/>
        <w:right w:val="none" w:sz="0" w:space="0" w:color="auto"/>
      </w:divBdr>
      <w:divsChild>
        <w:div w:id="838932360">
          <w:marLeft w:val="0"/>
          <w:marRight w:val="0"/>
          <w:marTop w:val="0"/>
          <w:marBottom w:val="0"/>
          <w:divBdr>
            <w:top w:val="none" w:sz="0" w:space="0" w:color="auto"/>
            <w:left w:val="none" w:sz="0" w:space="0" w:color="auto"/>
            <w:bottom w:val="none" w:sz="0" w:space="0" w:color="auto"/>
            <w:right w:val="none" w:sz="0" w:space="0" w:color="auto"/>
          </w:divBdr>
          <w:divsChild>
            <w:div w:id="1828159071">
              <w:marLeft w:val="0"/>
              <w:marRight w:val="0"/>
              <w:marTop w:val="0"/>
              <w:marBottom w:val="0"/>
              <w:divBdr>
                <w:top w:val="none" w:sz="0" w:space="0" w:color="auto"/>
                <w:left w:val="none" w:sz="0" w:space="0" w:color="auto"/>
                <w:bottom w:val="none" w:sz="0" w:space="0" w:color="auto"/>
                <w:right w:val="none" w:sz="0" w:space="0" w:color="auto"/>
              </w:divBdr>
              <w:divsChild>
                <w:div w:id="409625286">
                  <w:marLeft w:val="0"/>
                  <w:marRight w:val="0"/>
                  <w:marTop w:val="0"/>
                  <w:marBottom w:val="0"/>
                  <w:divBdr>
                    <w:top w:val="none" w:sz="0" w:space="0" w:color="auto"/>
                    <w:left w:val="none" w:sz="0" w:space="0" w:color="auto"/>
                    <w:bottom w:val="none" w:sz="0" w:space="0" w:color="auto"/>
                    <w:right w:val="none" w:sz="0" w:space="0" w:color="auto"/>
                  </w:divBdr>
                  <w:divsChild>
                    <w:div w:id="2046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Conrow</dc:creator>
  <cp:keywords/>
  <dc:description/>
  <cp:lastModifiedBy>Joan Conrow</cp:lastModifiedBy>
  <cp:revision>12</cp:revision>
  <dcterms:created xsi:type="dcterms:W3CDTF">2019-09-06T15:56:00Z</dcterms:created>
  <dcterms:modified xsi:type="dcterms:W3CDTF">2019-09-06T16:53:00Z</dcterms:modified>
</cp:coreProperties>
</file>